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4F7" w:rsidRPr="00373820" w:rsidRDefault="00E774F7" w:rsidP="00E774F7">
      <w:pPr>
        <w:jc w:val="center"/>
        <w:rPr>
          <w:rFonts w:ascii="Tahoma" w:hAnsi="Tahoma" w:cs="Tahoma"/>
          <w:b/>
          <w:sz w:val="28"/>
          <w:szCs w:val="28"/>
          <w:vertAlign w:val="superscript"/>
        </w:rPr>
      </w:pPr>
      <w:r w:rsidRPr="00373820">
        <w:rPr>
          <w:rFonts w:ascii="Tahoma" w:hAnsi="Tahoma" w:cs="Tahoma"/>
          <w:b/>
          <w:sz w:val="28"/>
          <w:szCs w:val="28"/>
        </w:rPr>
        <w:t xml:space="preserve">ITALIANO classe </w:t>
      </w:r>
      <w:r w:rsidR="005060D4">
        <w:rPr>
          <w:rFonts w:ascii="Tahoma" w:hAnsi="Tahoma" w:cs="Tahoma"/>
          <w:b/>
          <w:sz w:val="28"/>
          <w:szCs w:val="28"/>
        </w:rPr>
        <w:t>2</w:t>
      </w:r>
      <w:r w:rsidRPr="00373820">
        <w:rPr>
          <w:rFonts w:ascii="Tahoma" w:hAnsi="Tahoma" w:cs="Tahoma"/>
          <w:b/>
          <w:sz w:val="28"/>
          <w:szCs w:val="28"/>
          <w:vertAlign w:val="superscript"/>
        </w:rPr>
        <w:t>a</w:t>
      </w:r>
    </w:p>
    <w:p w:rsidR="00B47F34" w:rsidRPr="00373820" w:rsidRDefault="00B47F34" w:rsidP="00B47F34">
      <w:pPr>
        <w:jc w:val="both"/>
        <w:rPr>
          <w:rFonts w:ascii="Tahoma" w:hAnsi="Tahoma" w:cs="Tahoma"/>
          <w:i/>
          <w:sz w:val="24"/>
          <w:szCs w:val="24"/>
        </w:rPr>
      </w:pPr>
      <w:r w:rsidRPr="00373820">
        <w:rPr>
          <w:rFonts w:ascii="Tahoma" w:hAnsi="Tahoma" w:cs="Tahoma"/>
          <w:i/>
          <w:sz w:val="24"/>
          <w:szCs w:val="24"/>
        </w:rPr>
        <w:t>Attribuzione punteggi</w:t>
      </w:r>
      <w:r w:rsidR="003A1CA9">
        <w:rPr>
          <w:rFonts w:ascii="Tahoma" w:hAnsi="Tahoma" w:cs="Tahoma"/>
          <w:i/>
          <w:sz w:val="24"/>
          <w:szCs w:val="24"/>
        </w:rPr>
        <w:t xml:space="preserve"> (per insegnante)</w:t>
      </w:r>
      <w:bookmarkStart w:id="0" w:name="_GoBack"/>
      <w:bookmarkEnd w:id="0"/>
    </w:p>
    <w:p w:rsidR="00B47F34" w:rsidRPr="00373820" w:rsidRDefault="00B47F34" w:rsidP="00B47F34">
      <w:pPr>
        <w:jc w:val="both"/>
        <w:rPr>
          <w:rFonts w:ascii="Tahoma" w:hAnsi="Tahoma" w:cs="Tahoma"/>
          <w:b/>
          <w:sz w:val="24"/>
          <w:szCs w:val="24"/>
        </w:rPr>
      </w:pPr>
      <w:r w:rsidRPr="00373820">
        <w:rPr>
          <w:rFonts w:ascii="Tahoma" w:hAnsi="Tahoma" w:cs="Tahoma"/>
          <w:b/>
          <w:sz w:val="24"/>
          <w:szCs w:val="24"/>
        </w:rPr>
        <w:t>1 - PARLARE/ASCOLTARE</w:t>
      </w:r>
    </w:p>
    <w:p w:rsidR="00B47F34" w:rsidRPr="00373820" w:rsidRDefault="00B47F34" w:rsidP="00B47F34">
      <w:pPr>
        <w:pStyle w:val="Paragrafoelenco"/>
        <w:numPr>
          <w:ilvl w:val="0"/>
          <w:numId w:val="2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Risponde ad un questionario a item chiusi</w:t>
      </w:r>
      <w:r w:rsidRPr="00373820">
        <w:rPr>
          <w:rFonts w:ascii="Tahoma" w:hAnsi="Tahoma" w:cs="Tahoma"/>
          <w:sz w:val="24"/>
          <w:szCs w:val="24"/>
        </w:rPr>
        <w:t xml:space="preserve"> riguardant</w:t>
      </w:r>
      <w:r>
        <w:rPr>
          <w:rFonts w:ascii="Tahoma" w:hAnsi="Tahoma" w:cs="Tahoma"/>
          <w:sz w:val="24"/>
          <w:szCs w:val="24"/>
        </w:rPr>
        <w:t>e</w:t>
      </w:r>
      <w:r w:rsidRPr="00373820">
        <w:rPr>
          <w:rFonts w:ascii="Tahoma" w:hAnsi="Tahoma" w:cs="Tahoma"/>
          <w:sz w:val="24"/>
          <w:szCs w:val="24"/>
        </w:rPr>
        <w:t xml:space="preserve"> il contenuto di un testo </w:t>
      </w:r>
      <w:r w:rsidR="006A0034">
        <w:rPr>
          <w:rFonts w:ascii="Tahoma" w:hAnsi="Tahoma" w:cs="Tahoma"/>
          <w:sz w:val="24"/>
          <w:szCs w:val="24"/>
        </w:rPr>
        <w:t>narrativo letto dall’insegnante</w:t>
      </w:r>
    </w:p>
    <w:p w:rsidR="00B47F34" w:rsidRPr="00373820" w:rsidRDefault="00B47F34" w:rsidP="00AC3ACE">
      <w:pPr>
        <w:pStyle w:val="Paragrafoelenc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 w:rsidRPr="00373820">
        <w:rPr>
          <w:rFonts w:ascii="Tahoma" w:hAnsi="Tahoma" w:cs="Tahoma"/>
          <w:b/>
          <w:sz w:val="24"/>
          <w:szCs w:val="24"/>
        </w:rPr>
        <w:t xml:space="preserve">1 punto per ogni </w:t>
      </w:r>
      <w:r w:rsidR="006A0034">
        <w:rPr>
          <w:rFonts w:ascii="Tahoma" w:hAnsi="Tahoma" w:cs="Tahoma"/>
          <w:b/>
          <w:sz w:val="24"/>
          <w:szCs w:val="24"/>
        </w:rPr>
        <w:t>risposta</w:t>
      </w:r>
      <w:r w:rsidRPr="00373820">
        <w:rPr>
          <w:rFonts w:ascii="Tahoma" w:hAnsi="Tahoma" w:cs="Tahoma"/>
          <w:b/>
          <w:sz w:val="24"/>
          <w:szCs w:val="24"/>
        </w:rPr>
        <w:t xml:space="preserve"> corrett</w:t>
      </w:r>
      <w:r w:rsidR="006A0034">
        <w:rPr>
          <w:rFonts w:ascii="Tahoma" w:hAnsi="Tahoma" w:cs="Tahoma"/>
          <w:b/>
          <w:sz w:val="24"/>
          <w:szCs w:val="24"/>
        </w:rPr>
        <w:t>a</w:t>
      </w:r>
      <w:r w:rsidRPr="00373820">
        <w:rPr>
          <w:rFonts w:ascii="Tahoma" w:hAnsi="Tahoma" w:cs="Tahoma"/>
          <w:b/>
          <w:sz w:val="24"/>
          <w:szCs w:val="24"/>
        </w:rPr>
        <w:t xml:space="preserve"> = TOTALE 10 punti</w:t>
      </w:r>
    </w:p>
    <w:p w:rsidR="00B47F34" w:rsidRPr="00AC3ACE" w:rsidRDefault="00B47F34" w:rsidP="004122DF">
      <w:pPr>
        <w:rPr>
          <w:rFonts w:ascii="Tahoma" w:hAnsi="Tahoma" w:cs="Tahoma"/>
          <w:b/>
          <w:sz w:val="16"/>
          <w:szCs w:val="16"/>
        </w:rPr>
      </w:pPr>
    </w:p>
    <w:p w:rsidR="00B47F34" w:rsidRDefault="00B47F34" w:rsidP="004122DF">
      <w:pPr>
        <w:rPr>
          <w:rFonts w:ascii="Tahoma" w:hAnsi="Tahoma" w:cs="Tahoma"/>
          <w:b/>
          <w:sz w:val="24"/>
          <w:szCs w:val="24"/>
        </w:rPr>
      </w:pPr>
      <w:r w:rsidRPr="00373820">
        <w:rPr>
          <w:rFonts w:ascii="Tahoma" w:hAnsi="Tahoma" w:cs="Tahoma"/>
          <w:b/>
          <w:sz w:val="24"/>
          <w:szCs w:val="24"/>
        </w:rPr>
        <w:t>2 – LEGGERE</w:t>
      </w:r>
    </w:p>
    <w:p w:rsidR="00B47F34" w:rsidRPr="00F064FF" w:rsidRDefault="00B47F34" w:rsidP="00B47F34">
      <w:pPr>
        <w:pStyle w:val="Paragrafoelenco"/>
        <w:numPr>
          <w:ilvl w:val="0"/>
          <w:numId w:val="4"/>
        </w:numPr>
        <w:jc w:val="both"/>
        <w:rPr>
          <w:rFonts w:ascii="Tahoma" w:hAnsi="Tahoma" w:cs="Tahoma"/>
          <w:i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Legge autonomamente un testo</w:t>
      </w:r>
      <w:r w:rsidR="00F064FF">
        <w:rPr>
          <w:rFonts w:ascii="Tahoma" w:hAnsi="Tahoma" w:cs="Tahoma"/>
          <w:sz w:val="24"/>
          <w:szCs w:val="24"/>
        </w:rPr>
        <w:t xml:space="preserve"> narrativo</w:t>
      </w:r>
      <w:r>
        <w:rPr>
          <w:rFonts w:ascii="Tahoma" w:hAnsi="Tahoma" w:cs="Tahoma"/>
          <w:sz w:val="24"/>
          <w:szCs w:val="24"/>
        </w:rPr>
        <w:t xml:space="preserve"> </w:t>
      </w:r>
      <w:r w:rsidR="00F064FF">
        <w:rPr>
          <w:rFonts w:ascii="Tahoma" w:hAnsi="Tahoma" w:cs="Tahoma"/>
          <w:sz w:val="24"/>
          <w:szCs w:val="24"/>
        </w:rPr>
        <w:t>e risponde ad un questionario a item chiusi sul contenuto</w:t>
      </w:r>
    </w:p>
    <w:p w:rsidR="00F064FF" w:rsidRDefault="00F064FF" w:rsidP="00F064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Es. B: 1 punto per ogni risposta corretta (1 x 15 = 15) </w:t>
      </w:r>
    </w:p>
    <w:p w:rsidR="00F064FF" w:rsidRDefault="00F064FF" w:rsidP="00F064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Es. C: 0,5 punt</w:t>
      </w:r>
      <w:r w:rsidR="009948DF">
        <w:rPr>
          <w:rFonts w:ascii="Tahoma" w:hAnsi="Tahoma" w:cs="Tahoma"/>
          <w:b/>
          <w:sz w:val="24"/>
          <w:szCs w:val="24"/>
        </w:rPr>
        <w:t>i</w:t>
      </w:r>
      <w:r>
        <w:rPr>
          <w:rFonts w:ascii="Tahoma" w:hAnsi="Tahoma" w:cs="Tahoma"/>
          <w:b/>
          <w:sz w:val="24"/>
          <w:szCs w:val="24"/>
        </w:rPr>
        <w:t xml:space="preserve"> per ogni risposta corretta (0,5 x 10 = 5)</w:t>
      </w:r>
    </w:p>
    <w:p w:rsidR="00F064FF" w:rsidRPr="00373820" w:rsidRDefault="00F064FF" w:rsidP="00F064FF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ahoma" w:hAnsi="Tahoma" w:cs="Tahoma"/>
          <w:b/>
          <w:sz w:val="24"/>
          <w:szCs w:val="24"/>
        </w:rPr>
      </w:pPr>
      <w:r w:rsidRPr="00373820">
        <w:rPr>
          <w:rFonts w:ascii="Tahoma" w:hAnsi="Tahoma" w:cs="Tahoma"/>
          <w:b/>
          <w:sz w:val="24"/>
          <w:szCs w:val="24"/>
        </w:rPr>
        <w:t xml:space="preserve">TOTALE </w:t>
      </w:r>
      <w:r w:rsidR="009948DF">
        <w:rPr>
          <w:rFonts w:ascii="Tahoma" w:hAnsi="Tahoma" w:cs="Tahoma"/>
          <w:b/>
          <w:sz w:val="24"/>
          <w:szCs w:val="24"/>
        </w:rPr>
        <w:t>2</w:t>
      </w:r>
      <w:r w:rsidRPr="00373820">
        <w:rPr>
          <w:rFonts w:ascii="Tahoma" w:hAnsi="Tahoma" w:cs="Tahoma"/>
          <w:b/>
          <w:sz w:val="24"/>
          <w:szCs w:val="24"/>
        </w:rPr>
        <w:t>0 punti</w:t>
      </w:r>
    </w:p>
    <w:p w:rsidR="00F064FF" w:rsidRPr="00F064FF" w:rsidRDefault="00F064FF" w:rsidP="00F064FF">
      <w:pPr>
        <w:jc w:val="both"/>
        <w:rPr>
          <w:rFonts w:ascii="Tahoma" w:eastAsia="Calibri" w:hAnsi="Tahoma" w:cs="Tahoma"/>
          <w:b/>
          <w:sz w:val="24"/>
          <w:szCs w:val="24"/>
        </w:rPr>
      </w:pPr>
    </w:p>
    <w:p w:rsidR="00F064FF" w:rsidRPr="00F064FF" w:rsidRDefault="00F064FF" w:rsidP="00F064FF">
      <w:pPr>
        <w:jc w:val="both"/>
        <w:rPr>
          <w:rFonts w:ascii="Tahoma" w:eastAsia="Calibri" w:hAnsi="Tahoma" w:cs="Tahoma"/>
          <w:b/>
          <w:sz w:val="24"/>
          <w:szCs w:val="24"/>
        </w:rPr>
      </w:pPr>
      <w:r w:rsidRPr="00F064FF">
        <w:rPr>
          <w:rFonts w:ascii="Tahoma" w:eastAsia="Calibri" w:hAnsi="Tahoma" w:cs="Tahoma"/>
          <w:b/>
          <w:sz w:val="24"/>
          <w:szCs w:val="24"/>
        </w:rPr>
        <w:t>3 – SCRIVERE</w:t>
      </w:r>
    </w:p>
    <w:p w:rsidR="00F064FF" w:rsidRPr="00F064FF" w:rsidRDefault="00F064FF" w:rsidP="00F064FF">
      <w:pPr>
        <w:numPr>
          <w:ilvl w:val="0"/>
          <w:numId w:val="10"/>
        </w:numPr>
        <w:contextualSpacing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>S</w:t>
      </w:r>
      <w:r w:rsidRPr="00F064FF">
        <w:rPr>
          <w:rFonts w:ascii="Tahoma" w:eastAsia="Calibri" w:hAnsi="Tahoma" w:cs="Tahoma"/>
          <w:sz w:val="24"/>
          <w:szCs w:val="24"/>
        </w:rPr>
        <w:t xml:space="preserve">crive correttamente sotto dettatura un breve testo 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701"/>
        <w:gridCol w:w="1701"/>
        <w:gridCol w:w="567"/>
        <w:gridCol w:w="1701"/>
        <w:gridCol w:w="1701"/>
      </w:tblGrid>
      <w:tr w:rsidR="00F064FF" w:rsidRPr="00F064FF" w:rsidTr="000E1A93">
        <w:trPr>
          <w:jc w:val="center"/>
        </w:trPr>
        <w:tc>
          <w:tcPr>
            <w:tcW w:w="1701" w:type="dxa"/>
          </w:tcPr>
          <w:p w:rsidR="00F064FF" w:rsidRPr="00F064FF" w:rsidRDefault="00F064FF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F064FF">
              <w:rPr>
                <w:rFonts w:ascii="Tahoma" w:eastAsia="Calibri" w:hAnsi="Tahoma" w:cs="Tahoma"/>
                <w:sz w:val="24"/>
                <w:szCs w:val="24"/>
              </w:rPr>
              <w:t>n° errori</w:t>
            </w:r>
          </w:p>
        </w:tc>
        <w:tc>
          <w:tcPr>
            <w:tcW w:w="1701" w:type="dxa"/>
          </w:tcPr>
          <w:p w:rsidR="00F064FF" w:rsidRPr="00F064FF" w:rsidRDefault="00F064FF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F064FF">
              <w:rPr>
                <w:rFonts w:ascii="Tahoma" w:eastAsia="Calibri" w:hAnsi="Tahoma" w:cs="Tahoma"/>
                <w:sz w:val="24"/>
                <w:szCs w:val="24"/>
              </w:rPr>
              <w:t>punteggio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F064FF" w:rsidRPr="00F064FF" w:rsidRDefault="00F064FF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</w:p>
        </w:tc>
        <w:tc>
          <w:tcPr>
            <w:tcW w:w="1701" w:type="dxa"/>
          </w:tcPr>
          <w:p w:rsidR="00F064FF" w:rsidRPr="00F064FF" w:rsidRDefault="00F064FF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F064FF">
              <w:rPr>
                <w:rFonts w:ascii="Tahoma" w:eastAsia="Calibri" w:hAnsi="Tahoma" w:cs="Tahoma"/>
                <w:sz w:val="24"/>
                <w:szCs w:val="24"/>
              </w:rPr>
              <w:t>n° errori</w:t>
            </w:r>
          </w:p>
        </w:tc>
        <w:tc>
          <w:tcPr>
            <w:tcW w:w="1701" w:type="dxa"/>
          </w:tcPr>
          <w:p w:rsidR="00F064FF" w:rsidRPr="00F064FF" w:rsidRDefault="00F064FF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F064FF">
              <w:rPr>
                <w:rFonts w:ascii="Tahoma" w:eastAsia="Calibri" w:hAnsi="Tahoma" w:cs="Tahoma"/>
                <w:sz w:val="24"/>
                <w:szCs w:val="24"/>
              </w:rPr>
              <w:t>punteggio</w:t>
            </w:r>
          </w:p>
        </w:tc>
      </w:tr>
      <w:tr w:rsidR="00BE1613" w:rsidRPr="00F064FF" w:rsidTr="000E1A93">
        <w:trPr>
          <w:jc w:val="center"/>
        </w:trPr>
        <w:tc>
          <w:tcPr>
            <w:tcW w:w="1701" w:type="dxa"/>
          </w:tcPr>
          <w:p w:rsidR="00BE1613" w:rsidRPr="00F064FF" w:rsidRDefault="00BE1613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F064FF">
              <w:rPr>
                <w:rFonts w:ascii="Tahoma" w:eastAsia="Calibri" w:hAnsi="Tahoma" w:cs="Tahoma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BE1613" w:rsidRPr="00F064FF" w:rsidRDefault="00BE1613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F064FF">
              <w:rPr>
                <w:rFonts w:ascii="Tahoma" w:eastAsia="Calibri" w:hAnsi="Tahoma" w:cs="Tahoma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BE1613" w:rsidRPr="00F064FF" w:rsidRDefault="00BE1613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</w:p>
        </w:tc>
        <w:tc>
          <w:tcPr>
            <w:tcW w:w="1701" w:type="dxa"/>
          </w:tcPr>
          <w:p w:rsidR="00BE1613" w:rsidRPr="00F064FF" w:rsidRDefault="00BE1613" w:rsidP="000E1A93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F064FF">
              <w:rPr>
                <w:rFonts w:ascii="Tahoma" w:eastAsia="Calibri" w:hAnsi="Tahoma" w:cs="Tahoma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BE1613" w:rsidRPr="00F064FF" w:rsidRDefault="00BE1613" w:rsidP="000E1A93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F064FF">
              <w:rPr>
                <w:rFonts w:ascii="Tahoma" w:eastAsia="Calibri" w:hAnsi="Tahoma" w:cs="Tahoma"/>
                <w:sz w:val="24"/>
                <w:szCs w:val="24"/>
              </w:rPr>
              <w:t>7,</w:t>
            </w:r>
            <w:r>
              <w:rPr>
                <w:rFonts w:ascii="Tahoma" w:eastAsia="Calibri" w:hAnsi="Tahoma" w:cs="Tahoma"/>
                <w:sz w:val="24"/>
                <w:szCs w:val="24"/>
              </w:rPr>
              <w:t>25</w:t>
            </w:r>
          </w:p>
        </w:tc>
      </w:tr>
      <w:tr w:rsidR="00BE1613" w:rsidRPr="00F064FF" w:rsidTr="000E1A93">
        <w:trPr>
          <w:jc w:val="center"/>
        </w:trPr>
        <w:tc>
          <w:tcPr>
            <w:tcW w:w="1701" w:type="dxa"/>
          </w:tcPr>
          <w:p w:rsidR="00BE1613" w:rsidRPr="00F064FF" w:rsidRDefault="00BE1613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F064FF">
              <w:rPr>
                <w:rFonts w:ascii="Tahoma" w:eastAsia="Calibri" w:hAnsi="Tahoma" w:cs="Tahoma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E1613" w:rsidRPr="00F064FF" w:rsidRDefault="00BE1613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F064FF">
              <w:rPr>
                <w:rFonts w:ascii="Tahoma" w:eastAsia="Calibri" w:hAnsi="Tahoma" w:cs="Tahoma"/>
                <w:sz w:val="24"/>
                <w:szCs w:val="24"/>
              </w:rPr>
              <w:t>9,75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BE1613" w:rsidRPr="00F064FF" w:rsidRDefault="00BE1613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</w:p>
        </w:tc>
        <w:tc>
          <w:tcPr>
            <w:tcW w:w="1701" w:type="dxa"/>
          </w:tcPr>
          <w:p w:rsidR="00BE1613" w:rsidRPr="00F064FF" w:rsidRDefault="00BE1613" w:rsidP="000E1A93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F064FF">
              <w:rPr>
                <w:rFonts w:ascii="Tahoma" w:eastAsia="Calibri" w:hAnsi="Tahoma" w:cs="Tahoma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BE1613" w:rsidRPr="00F064FF" w:rsidRDefault="00BE1613" w:rsidP="000E1A93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>
              <w:rPr>
                <w:rFonts w:ascii="Tahoma" w:eastAsia="Calibri" w:hAnsi="Tahoma" w:cs="Tahoma"/>
                <w:sz w:val="24"/>
                <w:szCs w:val="24"/>
              </w:rPr>
              <w:t>7,0</w:t>
            </w:r>
            <w:r w:rsidRPr="00F064FF">
              <w:rPr>
                <w:rFonts w:ascii="Tahoma" w:eastAsia="Calibri" w:hAnsi="Tahoma" w:cs="Tahoma"/>
                <w:sz w:val="24"/>
                <w:szCs w:val="24"/>
              </w:rPr>
              <w:t>0</w:t>
            </w:r>
          </w:p>
        </w:tc>
      </w:tr>
      <w:tr w:rsidR="00BE1613" w:rsidRPr="00F064FF" w:rsidTr="000E1A93">
        <w:trPr>
          <w:jc w:val="center"/>
        </w:trPr>
        <w:tc>
          <w:tcPr>
            <w:tcW w:w="1701" w:type="dxa"/>
          </w:tcPr>
          <w:p w:rsidR="00BE1613" w:rsidRPr="00F064FF" w:rsidRDefault="00BE1613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F064FF">
              <w:rPr>
                <w:rFonts w:ascii="Tahoma" w:eastAsia="Calibri" w:hAnsi="Tahoma" w:cs="Tahoma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BE1613" w:rsidRPr="00F064FF" w:rsidRDefault="00BE1613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F064FF">
              <w:rPr>
                <w:rFonts w:ascii="Tahoma" w:eastAsia="Calibri" w:hAnsi="Tahoma" w:cs="Tahoma"/>
                <w:sz w:val="24"/>
                <w:szCs w:val="24"/>
              </w:rPr>
              <w:t>9,</w:t>
            </w:r>
            <w:r>
              <w:rPr>
                <w:rFonts w:ascii="Tahoma" w:eastAsia="Calibri" w:hAnsi="Tahoma" w:cs="Tahoma"/>
                <w:sz w:val="24"/>
                <w:szCs w:val="24"/>
              </w:rPr>
              <w:t>50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BE1613" w:rsidRPr="00F064FF" w:rsidRDefault="00BE1613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</w:p>
        </w:tc>
        <w:tc>
          <w:tcPr>
            <w:tcW w:w="1701" w:type="dxa"/>
          </w:tcPr>
          <w:p w:rsidR="00BE1613" w:rsidRPr="00F064FF" w:rsidRDefault="00BE1613" w:rsidP="000E1A93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F064FF">
              <w:rPr>
                <w:rFonts w:ascii="Tahoma" w:eastAsia="Calibri" w:hAnsi="Tahoma" w:cs="Tahoma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BE1613" w:rsidRPr="00F064FF" w:rsidRDefault="00BE1613" w:rsidP="000E1A93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F064FF">
              <w:rPr>
                <w:rFonts w:ascii="Tahoma" w:eastAsia="Calibri" w:hAnsi="Tahoma" w:cs="Tahoma"/>
                <w:sz w:val="24"/>
                <w:szCs w:val="24"/>
              </w:rPr>
              <w:t>6,</w:t>
            </w:r>
            <w:r>
              <w:rPr>
                <w:rFonts w:ascii="Tahoma" w:eastAsia="Calibri" w:hAnsi="Tahoma" w:cs="Tahoma"/>
                <w:sz w:val="24"/>
                <w:szCs w:val="24"/>
              </w:rPr>
              <w:t>50</w:t>
            </w:r>
          </w:p>
        </w:tc>
      </w:tr>
      <w:tr w:rsidR="00BE1613" w:rsidRPr="00F064FF" w:rsidTr="000E1A93">
        <w:trPr>
          <w:jc w:val="center"/>
        </w:trPr>
        <w:tc>
          <w:tcPr>
            <w:tcW w:w="1701" w:type="dxa"/>
          </w:tcPr>
          <w:p w:rsidR="00BE1613" w:rsidRPr="00F064FF" w:rsidRDefault="00BE1613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F064FF">
              <w:rPr>
                <w:rFonts w:ascii="Tahoma" w:eastAsia="Calibri" w:hAnsi="Tahoma" w:cs="Tahoma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BE1613" w:rsidRPr="00F064FF" w:rsidRDefault="00BE1613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F064FF">
              <w:rPr>
                <w:rFonts w:ascii="Tahoma" w:eastAsia="Calibri" w:hAnsi="Tahoma" w:cs="Tahoma"/>
                <w:sz w:val="24"/>
                <w:szCs w:val="24"/>
              </w:rPr>
              <w:t>9,00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BE1613" w:rsidRPr="00F064FF" w:rsidRDefault="00BE1613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</w:p>
        </w:tc>
        <w:tc>
          <w:tcPr>
            <w:tcW w:w="1701" w:type="dxa"/>
          </w:tcPr>
          <w:p w:rsidR="00BE1613" w:rsidRPr="00F064FF" w:rsidRDefault="00BE1613" w:rsidP="000E1A93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F064FF">
              <w:rPr>
                <w:rFonts w:ascii="Tahoma" w:eastAsia="Calibri" w:hAnsi="Tahoma" w:cs="Tahoma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BE1613" w:rsidRPr="00F064FF" w:rsidRDefault="00BE1613" w:rsidP="000E1A93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F064FF">
              <w:rPr>
                <w:rFonts w:ascii="Tahoma" w:eastAsia="Calibri" w:hAnsi="Tahoma" w:cs="Tahoma"/>
                <w:sz w:val="24"/>
                <w:szCs w:val="24"/>
              </w:rPr>
              <w:t>6,</w:t>
            </w:r>
            <w:r>
              <w:rPr>
                <w:rFonts w:ascii="Tahoma" w:eastAsia="Calibri" w:hAnsi="Tahoma" w:cs="Tahoma"/>
                <w:sz w:val="24"/>
                <w:szCs w:val="24"/>
              </w:rPr>
              <w:t>25</w:t>
            </w:r>
          </w:p>
        </w:tc>
      </w:tr>
      <w:tr w:rsidR="00BE1613" w:rsidRPr="00F064FF" w:rsidTr="000E1A93">
        <w:trPr>
          <w:jc w:val="center"/>
        </w:trPr>
        <w:tc>
          <w:tcPr>
            <w:tcW w:w="1701" w:type="dxa"/>
          </w:tcPr>
          <w:p w:rsidR="00BE1613" w:rsidRPr="00F064FF" w:rsidRDefault="00BE1613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F064FF">
              <w:rPr>
                <w:rFonts w:ascii="Tahoma" w:eastAsia="Calibri" w:hAnsi="Tahoma" w:cs="Tahoma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BE1613" w:rsidRPr="00F064FF" w:rsidRDefault="00BE1613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F064FF">
              <w:rPr>
                <w:rFonts w:ascii="Tahoma" w:eastAsia="Calibri" w:hAnsi="Tahoma" w:cs="Tahoma"/>
                <w:sz w:val="24"/>
                <w:szCs w:val="24"/>
              </w:rPr>
              <w:t>8,75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BE1613" w:rsidRPr="00F064FF" w:rsidRDefault="00BE1613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</w:p>
        </w:tc>
        <w:tc>
          <w:tcPr>
            <w:tcW w:w="1701" w:type="dxa"/>
          </w:tcPr>
          <w:p w:rsidR="00BE1613" w:rsidRPr="00F064FF" w:rsidRDefault="00BE1613" w:rsidP="000E1A93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F064FF">
              <w:rPr>
                <w:rFonts w:ascii="Tahoma" w:eastAsia="Calibri" w:hAnsi="Tahoma" w:cs="Tahoma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BE1613" w:rsidRPr="00F064FF" w:rsidRDefault="00BE1613" w:rsidP="000E1A93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>
              <w:rPr>
                <w:rFonts w:ascii="Tahoma" w:eastAsia="Calibri" w:hAnsi="Tahoma" w:cs="Tahoma"/>
                <w:sz w:val="24"/>
                <w:szCs w:val="24"/>
              </w:rPr>
              <w:t>6,0</w:t>
            </w:r>
            <w:r w:rsidRPr="00F064FF">
              <w:rPr>
                <w:rFonts w:ascii="Tahoma" w:eastAsia="Calibri" w:hAnsi="Tahoma" w:cs="Tahoma"/>
                <w:sz w:val="24"/>
                <w:szCs w:val="24"/>
              </w:rPr>
              <w:t>0</w:t>
            </w:r>
          </w:p>
        </w:tc>
      </w:tr>
      <w:tr w:rsidR="00BE1613" w:rsidRPr="00F064FF" w:rsidTr="000E1A93">
        <w:trPr>
          <w:jc w:val="center"/>
        </w:trPr>
        <w:tc>
          <w:tcPr>
            <w:tcW w:w="1701" w:type="dxa"/>
          </w:tcPr>
          <w:p w:rsidR="00BE1613" w:rsidRPr="00F064FF" w:rsidRDefault="00BE1613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F064FF">
              <w:rPr>
                <w:rFonts w:ascii="Tahoma" w:eastAsia="Calibri" w:hAnsi="Tahoma" w:cs="Tahoma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BE1613" w:rsidRPr="00F064FF" w:rsidRDefault="00BE1613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F064FF">
              <w:rPr>
                <w:rFonts w:ascii="Tahoma" w:eastAsia="Calibri" w:hAnsi="Tahoma" w:cs="Tahoma"/>
                <w:sz w:val="24"/>
                <w:szCs w:val="24"/>
              </w:rPr>
              <w:t>8,</w:t>
            </w:r>
            <w:r>
              <w:rPr>
                <w:rFonts w:ascii="Tahoma" w:eastAsia="Calibri" w:hAnsi="Tahoma" w:cs="Tahoma"/>
                <w:sz w:val="24"/>
                <w:szCs w:val="24"/>
              </w:rPr>
              <w:t>50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BE1613" w:rsidRPr="00F064FF" w:rsidRDefault="00BE1613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</w:p>
        </w:tc>
        <w:tc>
          <w:tcPr>
            <w:tcW w:w="1701" w:type="dxa"/>
          </w:tcPr>
          <w:p w:rsidR="00BE1613" w:rsidRPr="00F064FF" w:rsidRDefault="00BE1613" w:rsidP="000E1A93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F064FF">
              <w:rPr>
                <w:rFonts w:ascii="Tahoma" w:eastAsia="Calibri" w:hAnsi="Tahoma" w:cs="Tahoma"/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:rsidR="00BE1613" w:rsidRPr="00F064FF" w:rsidRDefault="00BE1613" w:rsidP="000E1A93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F064FF">
              <w:rPr>
                <w:rFonts w:ascii="Tahoma" w:eastAsia="Calibri" w:hAnsi="Tahoma" w:cs="Tahoma"/>
                <w:sz w:val="24"/>
                <w:szCs w:val="24"/>
              </w:rPr>
              <w:t>5,</w:t>
            </w:r>
            <w:r>
              <w:rPr>
                <w:rFonts w:ascii="Tahoma" w:eastAsia="Calibri" w:hAnsi="Tahoma" w:cs="Tahoma"/>
                <w:sz w:val="24"/>
                <w:szCs w:val="24"/>
              </w:rPr>
              <w:t>7</w:t>
            </w:r>
            <w:r w:rsidRPr="00F064FF">
              <w:rPr>
                <w:rFonts w:ascii="Tahoma" w:eastAsia="Calibri" w:hAnsi="Tahoma" w:cs="Tahoma"/>
                <w:sz w:val="24"/>
                <w:szCs w:val="24"/>
              </w:rPr>
              <w:t>5</w:t>
            </w:r>
          </w:p>
        </w:tc>
      </w:tr>
      <w:tr w:rsidR="00BE1613" w:rsidRPr="00F064FF" w:rsidTr="000E1A93">
        <w:trPr>
          <w:jc w:val="center"/>
        </w:trPr>
        <w:tc>
          <w:tcPr>
            <w:tcW w:w="1701" w:type="dxa"/>
          </w:tcPr>
          <w:p w:rsidR="00BE1613" w:rsidRPr="00F064FF" w:rsidRDefault="00BE1613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F064FF">
              <w:rPr>
                <w:rFonts w:ascii="Tahoma" w:eastAsia="Calibri" w:hAnsi="Tahoma" w:cs="Tahoma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BE1613" w:rsidRPr="00F064FF" w:rsidRDefault="00BE1613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F064FF">
              <w:rPr>
                <w:rFonts w:ascii="Tahoma" w:eastAsia="Calibri" w:hAnsi="Tahoma" w:cs="Tahoma"/>
                <w:sz w:val="24"/>
                <w:szCs w:val="24"/>
              </w:rPr>
              <w:t>8,</w:t>
            </w:r>
            <w:r>
              <w:rPr>
                <w:rFonts w:ascii="Tahoma" w:eastAsia="Calibri" w:hAnsi="Tahoma" w:cs="Tahoma"/>
                <w:sz w:val="24"/>
                <w:szCs w:val="24"/>
              </w:rPr>
              <w:t>25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BE1613" w:rsidRPr="00F064FF" w:rsidRDefault="00BE1613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</w:p>
        </w:tc>
        <w:tc>
          <w:tcPr>
            <w:tcW w:w="1701" w:type="dxa"/>
          </w:tcPr>
          <w:p w:rsidR="00BE1613" w:rsidRPr="00F064FF" w:rsidRDefault="00BE1613" w:rsidP="000E1A93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F064FF">
              <w:rPr>
                <w:rFonts w:ascii="Tahoma" w:eastAsia="Calibri" w:hAnsi="Tahoma" w:cs="Tahoma"/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:rsidR="00BE1613" w:rsidRPr="00F064FF" w:rsidRDefault="00BE1613" w:rsidP="000E1A93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F064FF">
              <w:rPr>
                <w:rFonts w:ascii="Tahoma" w:eastAsia="Calibri" w:hAnsi="Tahoma" w:cs="Tahoma"/>
                <w:sz w:val="24"/>
                <w:szCs w:val="24"/>
              </w:rPr>
              <w:t>5,</w:t>
            </w:r>
            <w:r>
              <w:rPr>
                <w:rFonts w:ascii="Tahoma" w:eastAsia="Calibri" w:hAnsi="Tahoma" w:cs="Tahoma"/>
                <w:sz w:val="24"/>
                <w:szCs w:val="24"/>
              </w:rPr>
              <w:t>25</w:t>
            </w:r>
          </w:p>
        </w:tc>
      </w:tr>
      <w:tr w:rsidR="00BE1613" w:rsidRPr="00F064FF" w:rsidTr="00BE1613">
        <w:trPr>
          <w:jc w:val="center"/>
        </w:trPr>
        <w:tc>
          <w:tcPr>
            <w:tcW w:w="1701" w:type="dxa"/>
          </w:tcPr>
          <w:p w:rsidR="00BE1613" w:rsidRPr="00F064FF" w:rsidRDefault="00BE1613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F064FF">
              <w:rPr>
                <w:rFonts w:ascii="Tahoma" w:eastAsia="Calibri" w:hAnsi="Tahoma" w:cs="Tahoma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BE1613" w:rsidRPr="00F064FF" w:rsidRDefault="00BE1613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F064FF">
              <w:rPr>
                <w:rFonts w:ascii="Tahoma" w:eastAsia="Calibri" w:hAnsi="Tahoma" w:cs="Tahoma"/>
                <w:sz w:val="24"/>
                <w:szCs w:val="24"/>
              </w:rPr>
              <w:t>7,</w:t>
            </w:r>
            <w:r>
              <w:rPr>
                <w:rFonts w:ascii="Tahoma" w:eastAsia="Calibri" w:hAnsi="Tahoma" w:cs="Tahoma"/>
                <w:sz w:val="24"/>
                <w:szCs w:val="24"/>
              </w:rPr>
              <w:t>75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BE1613" w:rsidRPr="00F064FF" w:rsidRDefault="00BE1613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E1613" w:rsidRPr="00F064FF" w:rsidRDefault="00BE1613" w:rsidP="000E1A93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>
              <w:rPr>
                <w:rFonts w:ascii="Tahoma" w:eastAsia="Calibri" w:hAnsi="Tahoma" w:cs="Tahoma"/>
                <w:sz w:val="24"/>
                <w:szCs w:val="24"/>
              </w:rPr>
              <w:t>16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E1613" w:rsidRPr="00F064FF" w:rsidRDefault="00BE1613" w:rsidP="000E1A93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>
              <w:rPr>
                <w:rFonts w:ascii="Tahoma" w:eastAsia="Calibri" w:hAnsi="Tahoma" w:cs="Tahoma"/>
                <w:sz w:val="24"/>
                <w:szCs w:val="24"/>
              </w:rPr>
              <w:t>5,00</w:t>
            </w:r>
          </w:p>
        </w:tc>
      </w:tr>
      <w:tr w:rsidR="00F064FF" w:rsidRPr="00F064FF" w:rsidTr="00BE1613">
        <w:trPr>
          <w:jc w:val="center"/>
        </w:trPr>
        <w:tc>
          <w:tcPr>
            <w:tcW w:w="1701" w:type="dxa"/>
          </w:tcPr>
          <w:p w:rsidR="00F064FF" w:rsidRPr="00F064FF" w:rsidRDefault="00F064FF" w:rsidP="000E1A93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F064FF">
              <w:rPr>
                <w:rFonts w:ascii="Tahoma" w:eastAsia="Calibri" w:hAnsi="Tahoma" w:cs="Tahoma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F064FF" w:rsidRPr="00F064FF" w:rsidRDefault="00F064FF" w:rsidP="000E1A93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F064FF">
              <w:rPr>
                <w:rFonts w:ascii="Tahoma" w:eastAsia="Calibri" w:hAnsi="Tahoma" w:cs="Tahoma"/>
                <w:sz w:val="24"/>
                <w:szCs w:val="24"/>
              </w:rPr>
              <w:t>7,</w:t>
            </w:r>
            <w:r>
              <w:rPr>
                <w:rFonts w:ascii="Tahoma" w:eastAsia="Calibri" w:hAnsi="Tahoma" w:cs="Tahoma"/>
                <w:sz w:val="24"/>
                <w:szCs w:val="24"/>
              </w:rPr>
              <w:t>50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F064FF" w:rsidRPr="00F064FF" w:rsidRDefault="00F064FF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:rsidR="00F064FF" w:rsidRPr="00F064FF" w:rsidRDefault="00F064FF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:rsidR="00F064FF" w:rsidRPr="00F064FF" w:rsidRDefault="00F064FF" w:rsidP="00F064FF">
            <w:pPr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</w:p>
        </w:tc>
      </w:tr>
    </w:tbl>
    <w:p w:rsidR="00AC3ACE" w:rsidRDefault="00AC3ACE" w:rsidP="00AC3ACE">
      <w:pPr>
        <w:pStyle w:val="Paragrafoelenco"/>
        <w:jc w:val="both"/>
        <w:rPr>
          <w:rFonts w:ascii="Tahoma" w:hAnsi="Tahoma" w:cs="Tahoma"/>
          <w:i/>
          <w:sz w:val="24"/>
          <w:szCs w:val="24"/>
        </w:rPr>
      </w:pPr>
    </w:p>
    <w:p w:rsidR="00F064FF" w:rsidRPr="00AC3ACE" w:rsidRDefault="00F064FF" w:rsidP="00AC3ACE">
      <w:pPr>
        <w:pStyle w:val="Paragrafoelenco"/>
        <w:jc w:val="both"/>
        <w:rPr>
          <w:rFonts w:ascii="Tahoma" w:hAnsi="Tahoma" w:cs="Tahoma"/>
          <w:i/>
          <w:sz w:val="24"/>
          <w:szCs w:val="24"/>
        </w:rPr>
      </w:pPr>
    </w:p>
    <w:p w:rsidR="00AC3ACE" w:rsidRPr="00BE1613" w:rsidRDefault="00AC3ACE" w:rsidP="00BE1613">
      <w:pPr>
        <w:pStyle w:val="Paragrafoelenco"/>
        <w:numPr>
          <w:ilvl w:val="0"/>
          <w:numId w:val="10"/>
        </w:numPr>
        <w:jc w:val="both"/>
        <w:rPr>
          <w:rFonts w:ascii="Tahoma" w:hAnsi="Tahoma" w:cs="Tahoma"/>
          <w:i/>
          <w:sz w:val="24"/>
          <w:szCs w:val="24"/>
        </w:rPr>
      </w:pPr>
      <w:r w:rsidRPr="00BE1613">
        <w:rPr>
          <w:rFonts w:ascii="Tahoma" w:hAnsi="Tahoma" w:cs="Tahoma"/>
          <w:sz w:val="24"/>
          <w:szCs w:val="24"/>
        </w:rPr>
        <w:t>Scrive autonomamente parole bisillabe e trisillabe complesse con difficoltà ortografiche partendo da immagini date</w:t>
      </w:r>
      <w:r w:rsidR="001917E9" w:rsidRPr="00BE1613">
        <w:rPr>
          <w:rFonts w:ascii="Tahoma" w:hAnsi="Tahoma" w:cs="Tahoma"/>
          <w:sz w:val="24"/>
          <w:szCs w:val="24"/>
        </w:rPr>
        <w:t xml:space="preserve"> (ORTOGRAFIA)</w:t>
      </w:r>
    </w:p>
    <w:p w:rsidR="00AC3ACE" w:rsidRPr="00373820" w:rsidRDefault="00AC3ACE" w:rsidP="00AC3ACE">
      <w:pPr>
        <w:pStyle w:val="Paragrafoelenc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 w:rsidRPr="00373820">
        <w:rPr>
          <w:rFonts w:ascii="Tahoma" w:hAnsi="Tahoma" w:cs="Tahoma"/>
          <w:b/>
          <w:sz w:val="24"/>
          <w:szCs w:val="24"/>
        </w:rPr>
        <w:t xml:space="preserve">1 punto per ogni </w:t>
      </w:r>
      <w:r>
        <w:rPr>
          <w:rFonts w:ascii="Tahoma" w:hAnsi="Tahoma" w:cs="Tahoma"/>
          <w:b/>
          <w:sz w:val="24"/>
          <w:szCs w:val="24"/>
        </w:rPr>
        <w:t xml:space="preserve">parola </w:t>
      </w:r>
      <w:r w:rsidRPr="00373820">
        <w:rPr>
          <w:rFonts w:ascii="Tahoma" w:hAnsi="Tahoma" w:cs="Tahoma"/>
          <w:b/>
          <w:sz w:val="24"/>
          <w:szCs w:val="24"/>
        </w:rPr>
        <w:t>corrett</w:t>
      </w:r>
      <w:r>
        <w:rPr>
          <w:rFonts w:ascii="Tahoma" w:hAnsi="Tahoma" w:cs="Tahoma"/>
          <w:b/>
          <w:sz w:val="24"/>
          <w:szCs w:val="24"/>
        </w:rPr>
        <w:t>a</w:t>
      </w:r>
      <w:r w:rsidRPr="00373820">
        <w:rPr>
          <w:rFonts w:ascii="Tahoma" w:hAnsi="Tahoma" w:cs="Tahoma"/>
          <w:b/>
          <w:sz w:val="24"/>
          <w:szCs w:val="24"/>
        </w:rPr>
        <w:t xml:space="preserve"> = TOTALE 10 punti</w:t>
      </w:r>
    </w:p>
    <w:p w:rsidR="00AC3ACE" w:rsidRDefault="00AC3ACE" w:rsidP="004122DF">
      <w:pPr>
        <w:rPr>
          <w:rFonts w:ascii="Tahoma" w:hAnsi="Tahoma" w:cs="Tahoma"/>
          <w:b/>
          <w:sz w:val="24"/>
          <w:szCs w:val="24"/>
        </w:rPr>
      </w:pPr>
    </w:p>
    <w:p w:rsidR="00AC3ACE" w:rsidRDefault="000B7FC5" w:rsidP="004122DF">
      <w:pP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4</w:t>
      </w:r>
      <w:r w:rsidRPr="000B7FC5">
        <w:rPr>
          <w:rFonts w:ascii="Tahoma" w:hAnsi="Tahoma" w:cs="Tahoma"/>
          <w:b/>
          <w:sz w:val="24"/>
          <w:szCs w:val="24"/>
        </w:rPr>
        <w:t xml:space="preserve"> – </w:t>
      </w:r>
      <w:r>
        <w:rPr>
          <w:rFonts w:ascii="Tahoma" w:hAnsi="Tahoma" w:cs="Tahoma"/>
          <w:b/>
          <w:sz w:val="24"/>
          <w:szCs w:val="24"/>
        </w:rPr>
        <w:t>RIFLETTERE SULLA LINGUA</w:t>
      </w:r>
    </w:p>
    <w:p w:rsidR="000B7FC5" w:rsidRPr="00373820" w:rsidRDefault="00BE1613" w:rsidP="000B7FC5">
      <w:pPr>
        <w:pStyle w:val="Paragrafoelenco"/>
        <w:numPr>
          <w:ilvl w:val="0"/>
          <w:numId w:val="9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Divide in sillabe le parole auto-dettate nella prova 3b</w:t>
      </w:r>
    </w:p>
    <w:p w:rsidR="000B7FC5" w:rsidRPr="00373820" w:rsidRDefault="000B7FC5" w:rsidP="000B7FC5">
      <w:pPr>
        <w:pStyle w:val="Paragrafoelenc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 w:rsidRPr="00373820">
        <w:rPr>
          <w:rFonts w:ascii="Tahoma" w:hAnsi="Tahoma" w:cs="Tahoma"/>
          <w:b/>
          <w:sz w:val="24"/>
          <w:szCs w:val="24"/>
        </w:rPr>
        <w:t xml:space="preserve">1 punto per ogni </w:t>
      </w:r>
      <w:r w:rsidR="00BE1613">
        <w:rPr>
          <w:rFonts w:ascii="Tahoma" w:hAnsi="Tahoma" w:cs="Tahoma"/>
          <w:b/>
          <w:sz w:val="24"/>
          <w:szCs w:val="24"/>
        </w:rPr>
        <w:t>divisione</w:t>
      </w:r>
      <w:r w:rsidRPr="00373820">
        <w:rPr>
          <w:rFonts w:ascii="Tahoma" w:hAnsi="Tahoma" w:cs="Tahoma"/>
          <w:b/>
          <w:sz w:val="24"/>
          <w:szCs w:val="24"/>
        </w:rPr>
        <w:t xml:space="preserve"> corrett</w:t>
      </w:r>
      <w:r>
        <w:rPr>
          <w:rFonts w:ascii="Tahoma" w:hAnsi="Tahoma" w:cs="Tahoma"/>
          <w:b/>
          <w:sz w:val="24"/>
          <w:szCs w:val="24"/>
        </w:rPr>
        <w:t>a</w:t>
      </w:r>
      <w:r w:rsidRPr="00373820">
        <w:rPr>
          <w:rFonts w:ascii="Tahoma" w:hAnsi="Tahoma" w:cs="Tahoma"/>
          <w:b/>
          <w:sz w:val="24"/>
          <w:szCs w:val="24"/>
        </w:rPr>
        <w:t xml:space="preserve"> = TOTALE </w:t>
      </w:r>
      <w:r w:rsidR="00BE1613">
        <w:rPr>
          <w:rFonts w:ascii="Tahoma" w:hAnsi="Tahoma" w:cs="Tahoma"/>
          <w:b/>
          <w:sz w:val="24"/>
          <w:szCs w:val="24"/>
        </w:rPr>
        <w:t>1</w:t>
      </w:r>
      <w:r>
        <w:rPr>
          <w:rFonts w:ascii="Tahoma" w:hAnsi="Tahoma" w:cs="Tahoma"/>
          <w:b/>
          <w:sz w:val="24"/>
          <w:szCs w:val="24"/>
        </w:rPr>
        <w:t>0</w:t>
      </w:r>
      <w:r w:rsidRPr="00373820">
        <w:rPr>
          <w:rFonts w:ascii="Tahoma" w:hAnsi="Tahoma" w:cs="Tahoma"/>
          <w:b/>
          <w:sz w:val="24"/>
          <w:szCs w:val="24"/>
        </w:rPr>
        <w:t xml:space="preserve"> punti</w:t>
      </w:r>
    </w:p>
    <w:p w:rsidR="000B7FC5" w:rsidRDefault="000B7FC5" w:rsidP="004122DF">
      <w:pPr>
        <w:rPr>
          <w:rFonts w:ascii="Tahoma" w:hAnsi="Tahoma" w:cs="Tahoma"/>
          <w:b/>
          <w:sz w:val="24"/>
          <w:szCs w:val="24"/>
        </w:rPr>
      </w:pPr>
    </w:p>
    <w:sectPr w:rsidR="000B7FC5" w:rsidSect="00417CB9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B170E2"/>
    <w:multiLevelType w:val="hybridMultilevel"/>
    <w:tmpl w:val="DD00D2D0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5F18F6"/>
    <w:multiLevelType w:val="hybridMultilevel"/>
    <w:tmpl w:val="6F00DBC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92081"/>
    <w:multiLevelType w:val="hybridMultilevel"/>
    <w:tmpl w:val="53F446B6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A04551"/>
    <w:multiLevelType w:val="hybridMultilevel"/>
    <w:tmpl w:val="6F00DBC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C329F"/>
    <w:multiLevelType w:val="hybridMultilevel"/>
    <w:tmpl w:val="53F446B6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091A07"/>
    <w:multiLevelType w:val="hybridMultilevel"/>
    <w:tmpl w:val="6F00DBC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221D4D"/>
    <w:multiLevelType w:val="hybridMultilevel"/>
    <w:tmpl w:val="220C7E98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4B3F06"/>
    <w:multiLevelType w:val="hybridMultilevel"/>
    <w:tmpl w:val="6F00DBC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CE02C6"/>
    <w:multiLevelType w:val="hybridMultilevel"/>
    <w:tmpl w:val="F6862470"/>
    <w:lvl w:ilvl="0" w:tplc="15C8F7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9622172"/>
    <w:multiLevelType w:val="hybridMultilevel"/>
    <w:tmpl w:val="D5EEC79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2"/>
  </w:num>
  <w:num w:numId="5">
    <w:abstractNumId w:val="8"/>
  </w:num>
  <w:num w:numId="6">
    <w:abstractNumId w:val="4"/>
  </w:num>
  <w:num w:numId="7">
    <w:abstractNumId w:val="0"/>
  </w:num>
  <w:num w:numId="8">
    <w:abstractNumId w:val="1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9F0"/>
    <w:rsid w:val="00092844"/>
    <w:rsid w:val="000B7FC5"/>
    <w:rsid w:val="001917E9"/>
    <w:rsid w:val="001A4DFE"/>
    <w:rsid w:val="00296CBB"/>
    <w:rsid w:val="003500B1"/>
    <w:rsid w:val="003A1CA9"/>
    <w:rsid w:val="003D7D83"/>
    <w:rsid w:val="003F772C"/>
    <w:rsid w:val="004122DF"/>
    <w:rsid w:val="00417CB9"/>
    <w:rsid w:val="005060D4"/>
    <w:rsid w:val="005069F0"/>
    <w:rsid w:val="005B2F57"/>
    <w:rsid w:val="005E71CA"/>
    <w:rsid w:val="006A0034"/>
    <w:rsid w:val="00812DC9"/>
    <w:rsid w:val="008A2CC5"/>
    <w:rsid w:val="009948DF"/>
    <w:rsid w:val="009B485E"/>
    <w:rsid w:val="00A12618"/>
    <w:rsid w:val="00A2731D"/>
    <w:rsid w:val="00AC3ACE"/>
    <w:rsid w:val="00B47F34"/>
    <w:rsid w:val="00BE1613"/>
    <w:rsid w:val="00C32E79"/>
    <w:rsid w:val="00CC1D4D"/>
    <w:rsid w:val="00E702A7"/>
    <w:rsid w:val="00E774F7"/>
    <w:rsid w:val="00F064FF"/>
    <w:rsid w:val="00F363C2"/>
    <w:rsid w:val="00F73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1605E"/>
  <w15:docId w15:val="{72451974-6ED4-4735-B756-E28F8A8F9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A4DFE"/>
    <w:pPr>
      <w:ind w:left="720"/>
      <w:contextualSpacing/>
    </w:pPr>
  </w:style>
  <w:style w:type="paragraph" w:styleId="Pidipagina">
    <w:name w:val="footer"/>
    <w:basedOn w:val="Normale"/>
    <w:link w:val="PidipaginaCarattere"/>
    <w:rsid w:val="009B485E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rsid w:val="009B485E"/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F064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703B4EE9-DF78-4A44-AF2C-BAFEF7AAE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</dc:creator>
  <cp:keywords/>
  <dc:description/>
  <cp:lastModifiedBy>Dani</cp:lastModifiedBy>
  <cp:revision>21</cp:revision>
  <dcterms:created xsi:type="dcterms:W3CDTF">2015-01-16T19:02:00Z</dcterms:created>
  <dcterms:modified xsi:type="dcterms:W3CDTF">2018-03-15T13:33:00Z</dcterms:modified>
</cp:coreProperties>
</file>